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74163C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  <w:vAlign w:val="center"/>
          </w:tcPr>
          <w:p w14:paraId="050A8F60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74163C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623C480F" w:rsidR="00853499" w:rsidRPr="00006857" w:rsidRDefault="002A1137" w:rsidP="00FB34A2">
            <w:pPr>
              <w:spacing w:before="0"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>It will be the policy of ACH to have a medical and mental health provider on call and available by phone at all hours.</w:t>
            </w:r>
          </w:p>
        </w:tc>
      </w:tr>
      <w:tr w:rsidR="00006857" w:rsidRPr="00006857" w14:paraId="103C8F42" w14:textId="77777777" w:rsidTr="0074163C">
        <w:tc>
          <w:tcPr>
            <w:tcW w:w="1949" w:type="dxa"/>
            <w:gridSpan w:val="4"/>
            <w:tcBorders>
              <w:top w:val="nil"/>
              <w:bottom w:val="nil"/>
            </w:tcBorders>
            <w:vAlign w:val="center"/>
          </w:tcPr>
          <w:p w14:paraId="5909E37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  <w:vAlign w:val="center"/>
          </w:tcPr>
          <w:p w14:paraId="6B6802B3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FB34A2">
        <w:trPr>
          <w:trHeight w:val="1676"/>
        </w:trPr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626539F1" w14:textId="1D7D972C" w:rsidR="00495012" w:rsidRPr="00495012" w:rsidRDefault="00457DCE" w:rsidP="0049501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5012">
              <w:rPr>
                <w:rFonts w:ascii="Arial" w:hAnsi="Arial" w:cs="Arial"/>
                <w:color w:val="auto"/>
                <w:sz w:val="24"/>
                <w:szCs w:val="24"/>
              </w:rPr>
              <w:t>Medical</w:t>
            </w:r>
            <w:r w:rsidR="00495012" w:rsidRPr="00495012">
              <w:rPr>
                <w:rFonts w:ascii="Arial" w:hAnsi="Arial" w:cs="Arial"/>
                <w:color w:val="auto"/>
                <w:sz w:val="24"/>
                <w:szCs w:val="24"/>
              </w:rPr>
              <w:t xml:space="preserve"> personnel will be available </w:t>
            </w:r>
            <w:r w:rsidRPr="00495012">
              <w:rPr>
                <w:rFonts w:ascii="Arial" w:hAnsi="Arial" w:cs="Arial"/>
                <w:color w:val="auto"/>
                <w:sz w:val="24"/>
                <w:szCs w:val="24"/>
              </w:rPr>
              <w:t>in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person</w:t>
            </w:r>
            <w:r w:rsidR="00495012" w:rsidRPr="00495012">
              <w:rPr>
                <w:rFonts w:ascii="Arial" w:hAnsi="Arial" w:cs="Arial"/>
                <w:color w:val="auto"/>
                <w:sz w:val="24"/>
                <w:szCs w:val="24"/>
              </w:rPr>
              <w:t xml:space="preserve"> on site and while staff are absent during non-contracted hours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. Staff will </w:t>
            </w:r>
            <w:r w:rsidR="00495012" w:rsidRPr="00495012">
              <w:rPr>
                <w:rFonts w:ascii="Arial" w:hAnsi="Arial" w:cs="Arial"/>
                <w:color w:val="auto"/>
                <w:sz w:val="24"/>
                <w:szCs w:val="24"/>
              </w:rPr>
              <w:t xml:space="preserve">provide the correctional staff with the name and phone number of a nurse to contact in the event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there is a need</w:t>
            </w:r>
            <w:r w:rsidR="00495012" w:rsidRPr="00495012">
              <w:rPr>
                <w:rFonts w:ascii="Arial" w:hAnsi="Arial" w:cs="Arial"/>
                <w:color w:val="auto"/>
                <w:sz w:val="24"/>
                <w:szCs w:val="24"/>
              </w:rPr>
              <w:t xml:space="preserve"> for triage. </w:t>
            </w:r>
          </w:p>
          <w:p w14:paraId="606CB9CD" w14:textId="14BBF073" w:rsidR="00495012" w:rsidRPr="00495012" w:rsidRDefault="00457DCE" w:rsidP="0049501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Hlk187258030"/>
            <w:r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="00495012" w:rsidRPr="00495012">
              <w:rPr>
                <w:rFonts w:ascii="Arial" w:hAnsi="Arial" w:cs="Arial"/>
                <w:color w:val="auto"/>
                <w:sz w:val="24"/>
                <w:szCs w:val="24"/>
              </w:rPr>
              <w:t xml:space="preserve">ental health personnel will be available for </w:t>
            </w:r>
            <w:r w:rsidRPr="00495012">
              <w:rPr>
                <w:rFonts w:ascii="Arial" w:hAnsi="Arial" w:cs="Arial"/>
                <w:color w:val="auto"/>
                <w:sz w:val="24"/>
                <w:szCs w:val="24"/>
              </w:rPr>
              <w:t>in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-person</w:t>
            </w:r>
            <w:r w:rsidR="00495012" w:rsidRPr="00495012">
              <w:rPr>
                <w:rFonts w:ascii="Arial" w:hAnsi="Arial" w:cs="Arial"/>
                <w:color w:val="auto"/>
                <w:sz w:val="24"/>
                <w:szCs w:val="24"/>
              </w:rPr>
              <w:t xml:space="preserve"> support as needed and while staff are absent during non-contracted hours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. Staff will </w:t>
            </w:r>
            <w:r w:rsidR="00495012" w:rsidRPr="00495012">
              <w:rPr>
                <w:rFonts w:ascii="Arial" w:hAnsi="Arial" w:cs="Arial"/>
                <w:color w:val="auto"/>
                <w:sz w:val="24"/>
                <w:szCs w:val="24"/>
              </w:rPr>
              <w:t xml:space="preserve">provide the correctional staff with the name and phone number of a mental health staff member to contact in the event there is a need to triage a mental health emergency. </w:t>
            </w:r>
          </w:p>
          <w:bookmarkEnd w:id="0"/>
          <w:p w14:paraId="711BE9FC" w14:textId="0EE82456" w:rsidR="00853499" w:rsidRPr="00006857" w:rsidRDefault="002A1137" w:rsidP="00FB34A2">
            <w:pPr>
              <w:spacing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Correctional staff as </w:t>
            </w:r>
            <w:r w:rsidR="00495012" w:rsidRPr="002A1137">
              <w:rPr>
                <w:rFonts w:ascii="Arial" w:hAnsi="Arial" w:cs="Arial"/>
                <w:color w:val="auto"/>
                <w:sz w:val="24"/>
                <w:szCs w:val="24"/>
              </w:rPr>
              <w:t>backup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will have access to the health services </w:t>
            </w:r>
            <w:r w:rsidR="00495012" w:rsidRPr="002A1137">
              <w:rPr>
                <w:rFonts w:ascii="Arial" w:hAnsi="Arial" w:cs="Arial"/>
                <w:color w:val="auto"/>
                <w:sz w:val="24"/>
                <w:szCs w:val="24"/>
              </w:rPr>
              <w:t>administrators’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name and phone </w:t>
            </w:r>
            <w:r w:rsidR="00457DCE" w:rsidRPr="002A1137">
              <w:rPr>
                <w:rFonts w:ascii="Arial" w:hAnsi="Arial" w:cs="Arial"/>
                <w:color w:val="auto"/>
                <w:sz w:val="24"/>
                <w:szCs w:val="24"/>
              </w:rPr>
              <w:t>numbers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in the event </w:t>
            </w:r>
            <w:r w:rsidR="00457DCE" w:rsidRPr="002A1137">
              <w:rPr>
                <w:rFonts w:ascii="Arial" w:hAnsi="Arial" w:cs="Arial"/>
                <w:color w:val="auto"/>
                <w:sz w:val="24"/>
                <w:szCs w:val="24"/>
              </w:rPr>
              <w:t>whether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staff, medical or mental health are unreachable.</w:t>
            </w:r>
          </w:p>
        </w:tc>
      </w:tr>
      <w:tr w:rsidR="00006857" w:rsidRPr="00006857" w14:paraId="58FF9749" w14:textId="77777777" w:rsidTr="0074163C">
        <w:tc>
          <w:tcPr>
            <w:tcW w:w="1657" w:type="dxa"/>
            <w:gridSpan w:val="3"/>
            <w:tcBorders>
              <w:top w:val="nil"/>
              <w:bottom w:val="nil"/>
            </w:tcBorders>
            <w:vAlign w:val="center"/>
          </w:tcPr>
          <w:p w14:paraId="450B700D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  <w:vAlign w:val="center"/>
          </w:tcPr>
          <w:p w14:paraId="62D6797D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74163C"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605BB46B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28BF52D4" w:rsidR="00853499" w:rsidRPr="00006857" w:rsidRDefault="00853499" w:rsidP="00FB34A2">
            <w:pPr>
              <w:spacing w:before="0"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857">
              <w:rPr>
                <w:rFonts w:ascii="Arial" w:hAnsi="Arial" w:cs="Arial"/>
                <w:color w:val="auto"/>
                <w:sz w:val="24"/>
                <w:szCs w:val="24"/>
              </w:rPr>
              <w:t>It will be the protocol of ACH</w:t>
            </w:r>
            <w:r w:rsid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57DCE">
              <w:rPr>
                <w:rFonts w:ascii="Arial" w:hAnsi="Arial" w:cs="Arial"/>
                <w:color w:val="auto"/>
                <w:sz w:val="24"/>
                <w:szCs w:val="24"/>
              </w:rPr>
              <w:t>personnel,</w:t>
            </w:r>
            <w:r w:rsidR="002A1137"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both medical and mental health, to fill out the </w:t>
            </w:r>
            <w:r w:rsidR="00457DCE" w:rsidRPr="002A1137">
              <w:rPr>
                <w:rFonts w:ascii="Arial" w:hAnsi="Arial" w:cs="Arial"/>
                <w:color w:val="auto"/>
                <w:sz w:val="24"/>
                <w:szCs w:val="24"/>
              </w:rPr>
              <w:t>after-hours</w:t>
            </w:r>
            <w:r w:rsidR="002A1137"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care log.</w:t>
            </w:r>
          </w:p>
        </w:tc>
      </w:tr>
    </w:tbl>
    <w:p w14:paraId="187E3AD6" w14:textId="5CA83667" w:rsidR="00495012" w:rsidRPr="00495012" w:rsidRDefault="00495012" w:rsidP="00495012">
      <w:pPr>
        <w:tabs>
          <w:tab w:val="left" w:pos="9844"/>
        </w:tabs>
        <w:rPr>
          <w:rFonts w:ascii="Arial Black" w:hAnsi="Arial Black" w:cs="Times New Roman"/>
          <w:sz w:val="32"/>
          <w:szCs w:val="32"/>
        </w:rPr>
      </w:pPr>
    </w:p>
    <w:sectPr w:rsidR="00495012" w:rsidRPr="00495012" w:rsidSect="00495012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0335" w14:textId="77777777" w:rsidR="00D92462" w:rsidRDefault="00D92462" w:rsidP="00BD5B5D">
      <w:pPr>
        <w:spacing w:after="0" w:line="240" w:lineRule="auto"/>
      </w:pPr>
      <w:r>
        <w:separator/>
      </w:r>
    </w:p>
  </w:endnote>
  <w:endnote w:type="continuationSeparator" w:id="0">
    <w:p w14:paraId="079CE1AE" w14:textId="77777777" w:rsidR="00D92462" w:rsidRDefault="00D92462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AB75" w14:textId="78A788E0" w:rsidR="003B6A6E" w:rsidRPr="00CA5F08" w:rsidRDefault="00CA5F08" w:rsidP="00CA5F08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F0D01">
      <w:rPr>
        <w:rFonts w:ascii="Arial" w:hAnsi="Arial" w:cs="Arial"/>
        <w:color w:val="A6A6A6" w:themeColor="background1" w:themeShade="A6"/>
        <w:sz w:val="20"/>
        <w:szCs w:val="20"/>
      </w:rPr>
      <w:t>Reference Maine DOC standard K.</w:t>
    </w:r>
    <w:r>
      <w:rPr>
        <w:rFonts w:ascii="Arial" w:hAnsi="Arial" w:cs="Arial"/>
        <w:color w:val="A6A6A6" w:themeColor="background1" w:themeShade="A6"/>
        <w:sz w:val="20"/>
        <w:szCs w:val="20"/>
      </w:rPr>
      <w:t>8</w:t>
    </w:r>
  </w:p>
  <w:p w14:paraId="5D60A914" w14:textId="494F7BC9" w:rsidR="003B6A6E" w:rsidRPr="00010B28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10B28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495012">
      <w:rPr>
        <w:rFonts w:ascii="Arial" w:hAnsi="Arial" w:cs="Arial"/>
        <w:color w:val="A6A6A6" w:themeColor="background1" w:themeShade="A6"/>
        <w:sz w:val="20"/>
        <w:szCs w:val="20"/>
      </w:rPr>
      <w:t>, Revised December 16,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22AE" w14:textId="77777777" w:rsidR="00D92462" w:rsidRDefault="00D92462" w:rsidP="00BD5B5D">
      <w:pPr>
        <w:spacing w:after="0" w:line="240" w:lineRule="auto"/>
      </w:pPr>
      <w:r>
        <w:separator/>
      </w:r>
    </w:p>
  </w:footnote>
  <w:footnote w:type="continuationSeparator" w:id="0">
    <w:p w14:paraId="466B8B76" w14:textId="77777777" w:rsidR="00D92462" w:rsidRDefault="00D92462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51D7A555" w:rsidR="0074458F" w:rsidRPr="00B96470" w:rsidRDefault="002A1137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After Hours Care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CL8GAPqJ0G78VA2gLzMDigJ7GcKjtIAXzxrAThzExK+YVo4j0Eg/2lOICJXO6rwKBpcqrWIAPulikuLFZPO3Iw==" w:salt="hkyr+gvn5c67jS1Lc8Xdy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10B28"/>
    <w:rsid w:val="00063F87"/>
    <w:rsid w:val="00184AB0"/>
    <w:rsid w:val="001A1277"/>
    <w:rsid w:val="001A3302"/>
    <w:rsid w:val="001E7520"/>
    <w:rsid w:val="002A1137"/>
    <w:rsid w:val="002C7884"/>
    <w:rsid w:val="002E53D1"/>
    <w:rsid w:val="00310C70"/>
    <w:rsid w:val="003508B6"/>
    <w:rsid w:val="00380E08"/>
    <w:rsid w:val="003A4E77"/>
    <w:rsid w:val="003B6A6E"/>
    <w:rsid w:val="003D21A7"/>
    <w:rsid w:val="004205BE"/>
    <w:rsid w:val="00440A2E"/>
    <w:rsid w:val="00457DCE"/>
    <w:rsid w:val="00481DEE"/>
    <w:rsid w:val="00495012"/>
    <w:rsid w:val="004B7428"/>
    <w:rsid w:val="005F2C91"/>
    <w:rsid w:val="006E5273"/>
    <w:rsid w:val="0074163C"/>
    <w:rsid w:val="0074458F"/>
    <w:rsid w:val="007C525E"/>
    <w:rsid w:val="00853499"/>
    <w:rsid w:val="008E060E"/>
    <w:rsid w:val="00906913"/>
    <w:rsid w:val="00930E40"/>
    <w:rsid w:val="00A647A5"/>
    <w:rsid w:val="00B5791D"/>
    <w:rsid w:val="00B96470"/>
    <w:rsid w:val="00BD5B5D"/>
    <w:rsid w:val="00C0274F"/>
    <w:rsid w:val="00C560AC"/>
    <w:rsid w:val="00C928FC"/>
    <w:rsid w:val="00CA5F08"/>
    <w:rsid w:val="00CB0016"/>
    <w:rsid w:val="00D01102"/>
    <w:rsid w:val="00D26936"/>
    <w:rsid w:val="00D85888"/>
    <w:rsid w:val="00D86F69"/>
    <w:rsid w:val="00D92462"/>
    <w:rsid w:val="00DE0C66"/>
    <w:rsid w:val="00E62B6C"/>
    <w:rsid w:val="00E909A3"/>
    <w:rsid w:val="00F069A4"/>
    <w:rsid w:val="00FB34A2"/>
    <w:rsid w:val="00FC639B"/>
    <w:rsid w:val="00FC64A0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13</cp:revision>
  <cp:lastPrinted>2020-07-04T12:39:00Z</cp:lastPrinted>
  <dcterms:created xsi:type="dcterms:W3CDTF">2020-11-22T16:09:00Z</dcterms:created>
  <dcterms:modified xsi:type="dcterms:W3CDTF">2025-01-10T03:01:00Z</dcterms:modified>
</cp:coreProperties>
</file>